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4290C" w14:textId="77777777" w:rsidR="00A92C08" w:rsidRPr="000E1533" w:rsidRDefault="00A92C08" w:rsidP="00A92C0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E1533">
        <w:rPr>
          <w:rFonts w:ascii="Times New Roman" w:hAnsi="Times New Roman" w:cs="Times New Roman"/>
          <w:b/>
          <w:bCs/>
          <w:sz w:val="24"/>
          <w:szCs w:val="24"/>
        </w:rPr>
        <w:t>Guidelines for the organization of the SSW (tasks for the SSW, a timetable for their implementation</w:t>
      </w:r>
      <w:r w:rsidRPr="000E1533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14:paraId="16B7A594" w14:textId="17FE981D" w:rsidR="00A92C08" w:rsidRPr="000E1533" w:rsidRDefault="00A92C08" w:rsidP="00A92C0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E1533">
        <w:rPr>
          <w:rFonts w:ascii="Times New Roman" w:hAnsi="Times New Roman" w:cs="Times New Roman"/>
          <w:b/>
          <w:bCs/>
          <w:sz w:val="24"/>
          <w:szCs w:val="24"/>
          <w:lang w:val="en-US"/>
        </w:rPr>
        <w:t>Basic Foreign Language</w:t>
      </w:r>
      <w:r w:rsidR="000E153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B1 (first)</w:t>
      </w:r>
    </w:p>
    <w:p w14:paraId="1E57DEAF" w14:textId="77777777" w:rsidR="00A92C08" w:rsidRPr="000E1533" w:rsidRDefault="00A92C08" w:rsidP="00A92C08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E1533">
        <w:rPr>
          <w:rFonts w:ascii="Times New Roman" w:hAnsi="Times New Roman" w:cs="Times New Roman"/>
          <w:b/>
          <w:bCs/>
          <w:sz w:val="24"/>
          <w:szCs w:val="24"/>
          <w:lang w:val="en-US"/>
        </w:rPr>
        <w:t>Lecturer: Nurlangazykyzy Balnur</w:t>
      </w:r>
    </w:p>
    <w:p w14:paraId="7F1B3972" w14:textId="7AE8EA64" w:rsidR="000E1533" w:rsidRPr="000E1533" w:rsidRDefault="000E1533" w:rsidP="000E153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E1533">
        <w:rPr>
          <w:rFonts w:ascii="Times New Roman" w:hAnsi="Times New Roman" w:cs="Times New Roman"/>
          <w:b/>
          <w:bCs/>
          <w:sz w:val="24"/>
          <w:szCs w:val="24"/>
          <w:lang w:val="en-US"/>
        </w:rPr>
        <w:t>ISW 1.</w:t>
      </w:r>
    </w:p>
    <w:tbl>
      <w:tblPr>
        <w:tblStyle w:val="-44"/>
        <w:tblW w:w="0" w:type="auto"/>
        <w:tblLook w:val="04A0" w:firstRow="1" w:lastRow="0" w:firstColumn="1" w:lastColumn="0" w:noHBand="0" w:noVBand="1"/>
      </w:tblPr>
      <w:tblGrid>
        <w:gridCol w:w="770"/>
        <w:gridCol w:w="4701"/>
        <w:gridCol w:w="5700"/>
        <w:gridCol w:w="3389"/>
      </w:tblGrid>
      <w:tr w:rsidR="000E1533" w:rsidRPr="000E1533" w14:paraId="4434BEAC" w14:textId="77777777" w:rsidTr="000E15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ABFAB2F" w14:textId="77777777" w:rsidR="000E1533" w:rsidRPr="000E1533" w:rsidRDefault="000E1533" w:rsidP="000E15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33">
              <w:rPr>
                <w:rFonts w:ascii="Times New Roman" w:hAnsi="Times New Roman" w:cs="Times New Roman"/>
                <w:sz w:val="24"/>
                <w:szCs w:val="24"/>
              </w:rPr>
              <w:t>ISW</w:t>
            </w:r>
          </w:p>
        </w:tc>
        <w:tc>
          <w:tcPr>
            <w:tcW w:w="4701" w:type="dxa"/>
            <w:hideMark/>
          </w:tcPr>
          <w:p w14:paraId="4616E62B" w14:textId="77777777" w:rsidR="000E1533" w:rsidRPr="000E1533" w:rsidRDefault="000E1533" w:rsidP="000E153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533">
              <w:rPr>
                <w:rFonts w:ascii="Times New Roman" w:hAnsi="Times New Roman" w:cs="Times New Roman"/>
                <w:sz w:val="24"/>
                <w:szCs w:val="24"/>
              </w:rPr>
              <w:t>Task</w:t>
            </w:r>
          </w:p>
        </w:tc>
        <w:tc>
          <w:tcPr>
            <w:tcW w:w="5700" w:type="dxa"/>
            <w:hideMark/>
          </w:tcPr>
          <w:p w14:paraId="7788CD05" w14:textId="77777777" w:rsidR="000E1533" w:rsidRPr="000E1533" w:rsidRDefault="000E1533" w:rsidP="000E153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533">
              <w:rPr>
                <w:rFonts w:ascii="Times New Roman" w:hAnsi="Times New Roman" w:cs="Times New Roman"/>
                <w:sz w:val="24"/>
                <w:szCs w:val="24"/>
              </w:rPr>
              <w:t>Objectives</w:t>
            </w:r>
          </w:p>
        </w:tc>
        <w:tc>
          <w:tcPr>
            <w:tcW w:w="0" w:type="auto"/>
            <w:hideMark/>
          </w:tcPr>
          <w:p w14:paraId="562E2B02" w14:textId="77777777" w:rsidR="000E1533" w:rsidRPr="000E1533" w:rsidRDefault="000E1533" w:rsidP="000E153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533">
              <w:rPr>
                <w:rFonts w:ascii="Times New Roman" w:hAnsi="Times New Roman" w:cs="Times New Roman"/>
                <w:sz w:val="24"/>
                <w:szCs w:val="24"/>
              </w:rPr>
              <w:t>Recommendations for Students</w:t>
            </w:r>
          </w:p>
        </w:tc>
      </w:tr>
      <w:tr w:rsidR="000E1533" w:rsidRPr="000E1533" w14:paraId="581B4CD9" w14:textId="77777777" w:rsidTr="000E1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683A93F" w14:textId="77777777" w:rsidR="000E1533" w:rsidRPr="000E1533" w:rsidRDefault="000E1533" w:rsidP="000E15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33">
              <w:rPr>
                <w:rFonts w:ascii="Times New Roman" w:hAnsi="Times New Roman" w:cs="Times New Roman"/>
                <w:sz w:val="24"/>
                <w:szCs w:val="24"/>
              </w:rPr>
              <w:t>ISW 1</w:t>
            </w:r>
          </w:p>
        </w:tc>
        <w:tc>
          <w:tcPr>
            <w:tcW w:w="4701" w:type="dxa"/>
            <w:hideMark/>
          </w:tcPr>
          <w:p w14:paraId="7400AAC7" w14:textId="77777777" w:rsidR="000E1533" w:rsidRPr="000E1533" w:rsidRDefault="000E1533" w:rsidP="000E15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533">
              <w:rPr>
                <w:rFonts w:ascii="Times New Roman" w:hAnsi="Times New Roman" w:cs="Times New Roman"/>
                <w:sz w:val="24"/>
                <w:szCs w:val="24"/>
              </w:rPr>
              <w:t xml:space="preserve">Mini-presentation (3–5 minutes) on one of the topics: </w:t>
            </w:r>
            <w:r w:rsidRPr="000E15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way we spend money today / Modern family roles / How cinema influences us / The future of relationships</w:t>
            </w:r>
          </w:p>
        </w:tc>
        <w:tc>
          <w:tcPr>
            <w:tcW w:w="5700" w:type="dxa"/>
            <w:hideMark/>
          </w:tcPr>
          <w:p w14:paraId="7CE8EF50" w14:textId="77777777" w:rsidR="000E1533" w:rsidRPr="000E1533" w:rsidRDefault="000E1533" w:rsidP="000E15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533">
              <w:rPr>
                <w:rFonts w:ascii="Times New Roman" w:hAnsi="Times New Roman" w:cs="Times New Roman"/>
                <w:sz w:val="24"/>
                <w:szCs w:val="24"/>
              </w:rPr>
              <w:t>- Develop speaking and presentation skills.</w:t>
            </w:r>
          </w:p>
          <w:p w14:paraId="0454BAEF" w14:textId="77777777" w:rsidR="000E1533" w:rsidRPr="000E1533" w:rsidRDefault="000E1533" w:rsidP="000E15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533">
              <w:rPr>
                <w:rFonts w:ascii="Times New Roman" w:hAnsi="Times New Roman" w:cs="Times New Roman"/>
                <w:sz w:val="24"/>
                <w:szCs w:val="24"/>
              </w:rPr>
              <w:t>- Practice organizing ideas logically (introduction, body, conclusion).</w:t>
            </w:r>
          </w:p>
          <w:p w14:paraId="6B13E387" w14:textId="77777777" w:rsidR="000E1533" w:rsidRPr="000E1533" w:rsidRDefault="000E1533" w:rsidP="000E15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533">
              <w:rPr>
                <w:rFonts w:ascii="Times New Roman" w:hAnsi="Times New Roman" w:cs="Times New Roman"/>
                <w:sz w:val="24"/>
                <w:szCs w:val="24"/>
              </w:rPr>
              <w:t>- Enrich vocabulary related to everyday topics.</w:t>
            </w:r>
          </w:p>
          <w:p w14:paraId="58A48CC7" w14:textId="4194231D" w:rsidR="000E1533" w:rsidRPr="000E1533" w:rsidRDefault="000E1533" w:rsidP="000E15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533">
              <w:rPr>
                <w:rFonts w:ascii="Times New Roman" w:hAnsi="Times New Roman" w:cs="Times New Roman"/>
                <w:sz w:val="24"/>
                <w:szCs w:val="24"/>
              </w:rPr>
              <w:t>- Build confidence in public speaking.</w:t>
            </w:r>
          </w:p>
        </w:tc>
        <w:tc>
          <w:tcPr>
            <w:tcW w:w="0" w:type="auto"/>
            <w:hideMark/>
          </w:tcPr>
          <w:p w14:paraId="565D5B53" w14:textId="77777777" w:rsidR="000E1533" w:rsidRPr="000E1533" w:rsidRDefault="000E1533" w:rsidP="000E15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533">
              <w:rPr>
                <w:rFonts w:ascii="Times New Roman" w:hAnsi="Times New Roman" w:cs="Times New Roman"/>
                <w:sz w:val="24"/>
                <w:szCs w:val="24"/>
              </w:rPr>
              <w:t>- Choose a topic that interests you personally.</w:t>
            </w:r>
          </w:p>
          <w:p w14:paraId="53860786" w14:textId="77777777" w:rsidR="000E1533" w:rsidRPr="000E1533" w:rsidRDefault="000E1533" w:rsidP="000E15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533">
              <w:rPr>
                <w:rFonts w:ascii="Times New Roman" w:hAnsi="Times New Roman" w:cs="Times New Roman"/>
                <w:sz w:val="24"/>
                <w:szCs w:val="24"/>
              </w:rPr>
              <w:t>- Prepare an outline before creating visuals.</w:t>
            </w:r>
          </w:p>
          <w:p w14:paraId="1B5B8346" w14:textId="77777777" w:rsidR="000E1533" w:rsidRPr="000E1533" w:rsidRDefault="000E1533" w:rsidP="000E15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533">
              <w:rPr>
                <w:rFonts w:ascii="Times New Roman" w:hAnsi="Times New Roman" w:cs="Times New Roman"/>
                <w:sz w:val="24"/>
                <w:szCs w:val="24"/>
              </w:rPr>
              <w:t>- Use simple but clear slides, posters, or props.</w:t>
            </w:r>
          </w:p>
          <w:p w14:paraId="2CDC6EFA" w14:textId="77777777" w:rsidR="000E1533" w:rsidRPr="000E1533" w:rsidRDefault="000E1533" w:rsidP="000E15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533">
              <w:rPr>
                <w:rFonts w:ascii="Times New Roman" w:hAnsi="Times New Roman" w:cs="Times New Roman"/>
                <w:sz w:val="24"/>
                <w:szCs w:val="24"/>
              </w:rPr>
              <w:t>- Rehearse timing to stay within 3–5 minutes.</w:t>
            </w:r>
          </w:p>
          <w:p w14:paraId="3BB98B21" w14:textId="20C7D253" w:rsidR="000E1533" w:rsidRPr="000E1533" w:rsidRDefault="000E1533" w:rsidP="000E15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533">
              <w:rPr>
                <w:rFonts w:ascii="Times New Roman" w:hAnsi="Times New Roman" w:cs="Times New Roman"/>
                <w:sz w:val="24"/>
                <w:szCs w:val="24"/>
              </w:rPr>
              <w:t>- Pay attention to pronunciation and clarity.</w:t>
            </w:r>
          </w:p>
        </w:tc>
      </w:tr>
    </w:tbl>
    <w:p w14:paraId="6A12BA24" w14:textId="77777777" w:rsidR="003C711E" w:rsidRPr="000E1533" w:rsidRDefault="003C711E" w:rsidP="00A92C0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37D7338" w14:textId="6A46AD2C" w:rsidR="00A92C08" w:rsidRPr="000E1533" w:rsidRDefault="000E1533" w:rsidP="00A92C0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E1533">
        <w:rPr>
          <w:rFonts w:ascii="Times New Roman" w:hAnsi="Times New Roman" w:cs="Times New Roman"/>
          <w:b/>
          <w:bCs/>
          <w:sz w:val="24"/>
          <w:szCs w:val="24"/>
          <w:lang w:val="en-US"/>
        </w:rPr>
        <w:t>ISW 2.</w:t>
      </w:r>
    </w:p>
    <w:tbl>
      <w:tblPr>
        <w:tblStyle w:val="-44"/>
        <w:tblW w:w="0" w:type="auto"/>
        <w:tblLook w:val="04A0" w:firstRow="1" w:lastRow="0" w:firstColumn="1" w:lastColumn="0" w:noHBand="0" w:noVBand="1"/>
      </w:tblPr>
      <w:tblGrid>
        <w:gridCol w:w="761"/>
        <w:gridCol w:w="4919"/>
        <w:gridCol w:w="3757"/>
        <w:gridCol w:w="5123"/>
      </w:tblGrid>
      <w:tr w:rsidR="000E1533" w:rsidRPr="000E1533" w14:paraId="038900EF" w14:textId="77777777" w:rsidTr="000E15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D0A7E72" w14:textId="77777777" w:rsidR="000E1533" w:rsidRPr="000E1533" w:rsidRDefault="000E1533" w:rsidP="000E15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33">
              <w:rPr>
                <w:rFonts w:ascii="Times New Roman" w:hAnsi="Times New Roman" w:cs="Times New Roman"/>
                <w:sz w:val="24"/>
                <w:szCs w:val="24"/>
              </w:rPr>
              <w:t>ISW</w:t>
            </w:r>
          </w:p>
        </w:tc>
        <w:tc>
          <w:tcPr>
            <w:tcW w:w="0" w:type="auto"/>
            <w:hideMark/>
          </w:tcPr>
          <w:p w14:paraId="56A1BC4C" w14:textId="77777777" w:rsidR="000E1533" w:rsidRPr="000E1533" w:rsidRDefault="000E1533" w:rsidP="000E153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533">
              <w:rPr>
                <w:rFonts w:ascii="Times New Roman" w:hAnsi="Times New Roman" w:cs="Times New Roman"/>
                <w:sz w:val="24"/>
                <w:szCs w:val="24"/>
              </w:rPr>
              <w:t>Task</w:t>
            </w:r>
          </w:p>
        </w:tc>
        <w:tc>
          <w:tcPr>
            <w:tcW w:w="0" w:type="auto"/>
            <w:hideMark/>
          </w:tcPr>
          <w:p w14:paraId="15C18422" w14:textId="77777777" w:rsidR="000E1533" w:rsidRPr="000E1533" w:rsidRDefault="000E1533" w:rsidP="000E153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533">
              <w:rPr>
                <w:rFonts w:ascii="Times New Roman" w:hAnsi="Times New Roman" w:cs="Times New Roman"/>
                <w:sz w:val="24"/>
                <w:szCs w:val="24"/>
              </w:rPr>
              <w:t>Objectives</w:t>
            </w:r>
          </w:p>
        </w:tc>
        <w:tc>
          <w:tcPr>
            <w:tcW w:w="0" w:type="auto"/>
            <w:hideMark/>
          </w:tcPr>
          <w:p w14:paraId="3BF6BBA2" w14:textId="77777777" w:rsidR="000E1533" w:rsidRPr="000E1533" w:rsidRDefault="000E1533" w:rsidP="000E153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533">
              <w:rPr>
                <w:rFonts w:ascii="Times New Roman" w:hAnsi="Times New Roman" w:cs="Times New Roman"/>
                <w:sz w:val="24"/>
                <w:szCs w:val="24"/>
              </w:rPr>
              <w:t>Recommendations for Students</w:t>
            </w:r>
          </w:p>
        </w:tc>
      </w:tr>
      <w:tr w:rsidR="000E1533" w:rsidRPr="000E1533" w14:paraId="2F61FB4D" w14:textId="77777777" w:rsidTr="000E1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F58473" w14:textId="77777777" w:rsidR="000E1533" w:rsidRPr="000E1533" w:rsidRDefault="000E1533" w:rsidP="000E1533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E153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ISW 2</w:t>
            </w:r>
          </w:p>
        </w:tc>
        <w:tc>
          <w:tcPr>
            <w:tcW w:w="0" w:type="auto"/>
            <w:hideMark/>
          </w:tcPr>
          <w:p w14:paraId="1AE70F63" w14:textId="77777777" w:rsidR="000E1533" w:rsidRPr="000E1533" w:rsidRDefault="000E1533" w:rsidP="000E15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533">
              <w:rPr>
                <w:rFonts w:ascii="Times New Roman" w:hAnsi="Times New Roman" w:cs="Times New Roman"/>
                <w:sz w:val="24"/>
                <w:szCs w:val="24"/>
              </w:rPr>
              <w:t>Writing / Storytelling (essay 200–250 words, or photo-story)</w:t>
            </w:r>
          </w:p>
        </w:tc>
        <w:tc>
          <w:tcPr>
            <w:tcW w:w="0" w:type="auto"/>
            <w:hideMark/>
          </w:tcPr>
          <w:p w14:paraId="72F8E4DB" w14:textId="77777777" w:rsidR="000E1533" w:rsidRPr="000E1533" w:rsidRDefault="000E1533" w:rsidP="000E15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533">
              <w:rPr>
                <w:rFonts w:ascii="Times New Roman" w:hAnsi="Times New Roman" w:cs="Times New Roman"/>
                <w:sz w:val="24"/>
                <w:szCs w:val="24"/>
              </w:rPr>
              <w:t>- Develop writing skills in academic and creative formats.</w:t>
            </w:r>
          </w:p>
          <w:p w14:paraId="66CDFB74" w14:textId="77777777" w:rsidR="000E1533" w:rsidRPr="000E1533" w:rsidRDefault="000E1533" w:rsidP="000E15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533">
              <w:rPr>
                <w:rFonts w:ascii="Times New Roman" w:hAnsi="Times New Roman" w:cs="Times New Roman"/>
                <w:sz w:val="24"/>
                <w:szCs w:val="24"/>
              </w:rPr>
              <w:t>- Practice linking ideas with cohesive devices.</w:t>
            </w:r>
          </w:p>
          <w:p w14:paraId="2D461A1D" w14:textId="51709341" w:rsidR="000E1533" w:rsidRPr="000E1533" w:rsidRDefault="000E1533" w:rsidP="000E15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533">
              <w:rPr>
                <w:rFonts w:ascii="Times New Roman" w:hAnsi="Times New Roman" w:cs="Times New Roman"/>
                <w:sz w:val="24"/>
                <w:szCs w:val="24"/>
              </w:rPr>
              <w:t>- Apply vocabulary studied in class.</w:t>
            </w:r>
          </w:p>
        </w:tc>
        <w:tc>
          <w:tcPr>
            <w:tcW w:w="0" w:type="auto"/>
            <w:hideMark/>
          </w:tcPr>
          <w:p w14:paraId="03F86E54" w14:textId="77777777" w:rsidR="000E1533" w:rsidRPr="000E1533" w:rsidRDefault="000E1533" w:rsidP="000E15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533">
              <w:rPr>
                <w:rFonts w:ascii="Times New Roman" w:hAnsi="Times New Roman" w:cs="Times New Roman"/>
                <w:sz w:val="24"/>
                <w:szCs w:val="24"/>
              </w:rPr>
              <w:t>- Brainstorm ideas before writing.</w:t>
            </w:r>
          </w:p>
          <w:p w14:paraId="4F4010A4" w14:textId="77777777" w:rsidR="000E1533" w:rsidRPr="000E1533" w:rsidRDefault="000E1533" w:rsidP="000E15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533">
              <w:rPr>
                <w:rFonts w:ascii="Times New Roman" w:hAnsi="Times New Roman" w:cs="Times New Roman"/>
                <w:sz w:val="24"/>
                <w:szCs w:val="24"/>
              </w:rPr>
              <w:t>- Follow essay structure (intro, body, conclusion).</w:t>
            </w:r>
          </w:p>
          <w:p w14:paraId="7BB7FB43" w14:textId="77777777" w:rsidR="000E1533" w:rsidRPr="000E1533" w:rsidRDefault="000E1533" w:rsidP="000E15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533">
              <w:rPr>
                <w:rFonts w:ascii="Times New Roman" w:hAnsi="Times New Roman" w:cs="Times New Roman"/>
                <w:sz w:val="24"/>
                <w:szCs w:val="24"/>
              </w:rPr>
              <w:t>- Revise grammar and vocabulary before submission.</w:t>
            </w:r>
          </w:p>
          <w:p w14:paraId="75649982" w14:textId="67CB4236" w:rsidR="000E1533" w:rsidRPr="000E1533" w:rsidRDefault="000E1533" w:rsidP="000E15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If choosing photo-story, combine visuals with concise narration.</w:t>
            </w:r>
          </w:p>
        </w:tc>
      </w:tr>
      <w:tr w:rsidR="000E1533" w:rsidRPr="000E1533" w14:paraId="1DF51698" w14:textId="77777777" w:rsidTr="000E15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CF2822D" w14:textId="77777777" w:rsidR="000E1533" w:rsidRPr="000E1533" w:rsidRDefault="000E1533" w:rsidP="000E1533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E153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ISW 2</w:t>
            </w:r>
          </w:p>
        </w:tc>
        <w:tc>
          <w:tcPr>
            <w:tcW w:w="0" w:type="auto"/>
            <w:hideMark/>
          </w:tcPr>
          <w:p w14:paraId="5E78E3F1" w14:textId="77777777" w:rsidR="000E1533" w:rsidRPr="000E1533" w:rsidRDefault="000E1533" w:rsidP="000E15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533">
              <w:rPr>
                <w:rFonts w:ascii="Times New Roman" w:hAnsi="Times New Roman" w:cs="Times New Roman"/>
                <w:sz w:val="24"/>
                <w:szCs w:val="24"/>
              </w:rPr>
              <w:t>Speaking / Oral activities (storytelling, role-play, short presentation 4–6 minutes)</w:t>
            </w:r>
          </w:p>
        </w:tc>
        <w:tc>
          <w:tcPr>
            <w:tcW w:w="0" w:type="auto"/>
            <w:hideMark/>
          </w:tcPr>
          <w:p w14:paraId="1B6613BF" w14:textId="77777777" w:rsidR="000E1533" w:rsidRPr="000E1533" w:rsidRDefault="000E1533" w:rsidP="000E15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533">
              <w:rPr>
                <w:rFonts w:ascii="Times New Roman" w:hAnsi="Times New Roman" w:cs="Times New Roman"/>
                <w:sz w:val="24"/>
                <w:szCs w:val="24"/>
              </w:rPr>
              <w:t>- Improve fluency and accuracy in spoken English.</w:t>
            </w:r>
          </w:p>
          <w:p w14:paraId="272F88F8" w14:textId="77777777" w:rsidR="000E1533" w:rsidRPr="000E1533" w:rsidRDefault="000E1533" w:rsidP="000E15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533">
              <w:rPr>
                <w:rFonts w:ascii="Times New Roman" w:hAnsi="Times New Roman" w:cs="Times New Roman"/>
                <w:sz w:val="24"/>
                <w:szCs w:val="24"/>
              </w:rPr>
              <w:t>- Enhance interaction and improvisation skills.</w:t>
            </w:r>
          </w:p>
          <w:p w14:paraId="5ECD8E75" w14:textId="3610378A" w:rsidR="000E1533" w:rsidRPr="000E1533" w:rsidRDefault="000E1533" w:rsidP="000E15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533">
              <w:rPr>
                <w:rFonts w:ascii="Times New Roman" w:hAnsi="Times New Roman" w:cs="Times New Roman"/>
                <w:sz w:val="24"/>
                <w:szCs w:val="24"/>
              </w:rPr>
              <w:t>- Practice expressing ideas clearly and confidently.</w:t>
            </w:r>
          </w:p>
        </w:tc>
        <w:tc>
          <w:tcPr>
            <w:tcW w:w="0" w:type="auto"/>
            <w:hideMark/>
          </w:tcPr>
          <w:p w14:paraId="07BA2EED" w14:textId="77777777" w:rsidR="000E1533" w:rsidRPr="000E1533" w:rsidRDefault="000E1533" w:rsidP="000E15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533">
              <w:rPr>
                <w:rFonts w:ascii="Times New Roman" w:hAnsi="Times New Roman" w:cs="Times New Roman"/>
                <w:sz w:val="24"/>
                <w:szCs w:val="24"/>
              </w:rPr>
              <w:t>- Choose a format that matches your strengths.</w:t>
            </w:r>
          </w:p>
          <w:p w14:paraId="389C4EA2" w14:textId="66B9FA0A" w:rsidR="000E1533" w:rsidRPr="000E1533" w:rsidRDefault="000E1533" w:rsidP="000E15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533">
              <w:rPr>
                <w:rFonts w:ascii="Times New Roman" w:hAnsi="Times New Roman" w:cs="Times New Roman"/>
                <w:sz w:val="24"/>
                <w:szCs w:val="24"/>
              </w:rPr>
              <w:t>- Work in pairs/groups for role-plays.</w:t>
            </w:r>
          </w:p>
          <w:p w14:paraId="01B3B882" w14:textId="77777777" w:rsidR="000E1533" w:rsidRPr="000E1533" w:rsidRDefault="000E1533" w:rsidP="000E15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533">
              <w:rPr>
                <w:rFonts w:ascii="Times New Roman" w:hAnsi="Times New Roman" w:cs="Times New Roman"/>
                <w:sz w:val="24"/>
                <w:szCs w:val="24"/>
              </w:rPr>
              <w:t>- Record yourself to check pronunciation and timing.</w:t>
            </w:r>
          </w:p>
          <w:p w14:paraId="0EDF0CA7" w14:textId="5F8162AF" w:rsidR="000E1533" w:rsidRPr="000E1533" w:rsidRDefault="000E1533" w:rsidP="000E15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533">
              <w:rPr>
                <w:rFonts w:ascii="Times New Roman" w:hAnsi="Times New Roman" w:cs="Times New Roman"/>
                <w:sz w:val="24"/>
                <w:szCs w:val="24"/>
              </w:rPr>
              <w:t>- Use gestures and intonation to make your story engaging.</w:t>
            </w:r>
          </w:p>
        </w:tc>
      </w:tr>
      <w:tr w:rsidR="000E1533" w:rsidRPr="000E1533" w14:paraId="3A1032C6" w14:textId="77777777" w:rsidTr="000E1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E709A56" w14:textId="77777777" w:rsidR="000E1533" w:rsidRPr="000E1533" w:rsidRDefault="000E1533" w:rsidP="000E1533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E153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ISW 2</w:t>
            </w:r>
          </w:p>
        </w:tc>
        <w:tc>
          <w:tcPr>
            <w:tcW w:w="0" w:type="auto"/>
            <w:hideMark/>
          </w:tcPr>
          <w:p w14:paraId="20DDBC45" w14:textId="77777777" w:rsidR="000E1533" w:rsidRPr="000E1533" w:rsidRDefault="000E1533" w:rsidP="000E15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533">
              <w:rPr>
                <w:rFonts w:ascii="Times New Roman" w:hAnsi="Times New Roman" w:cs="Times New Roman"/>
                <w:sz w:val="24"/>
                <w:szCs w:val="24"/>
              </w:rPr>
              <w:t>Vocabulary &amp; Pronunciation (journal + recordings)</w:t>
            </w:r>
          </w:p>
        </w:tc>
        <w:tc>
          <w:tcPr>
            <w:tcW w:w="0" w:type="auto"/>
            <w:hideMark/>
          </w:tcPr>
          <w:p w14:paraId="79798324" w14:textId="77777777" w:rsidR="000E1533" w:rsidRPr="000E1533" w:rsidRDefault="000E1533" w:rsidP="000E15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533">
              <w:rPr>
                <w:rFonts w:ascii="Times New Roman" w:hAnsi="Times New Roman" w:cs="Times New Roman"/>
                <w:sz w:val="24"/>
                <w:szCs w:val="24"/>
              </w:rPr>
              <w:t>- Expand vocabulary knowledge.</w:t>
            </w:r>
          </w:p>
          <w:p w14:paraId="7FDA5CC7" w14:textId="77777777" w:rsidR="000E1533" w:rsidRPr="000E1533" w:rsidRDefault="000E1533" w:rsidP="000E15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533">
              <w:rPr>
                <w:rFonts w:ascii="Times New Roman" w:hAnsi="Times New Roman" w:cs="Times New Roman"/>
                <w:sz w:val="24"/>
                <w:szCs w:val="24"/>
              </w:rPr>
              <w:t>- Practice correct pronunciation and stress patterns.</w:t>
            </w:r>
          </w:p>
          <w:p w14:paraId="758C7389" w14:textId="45A902B9" w:rsidR="000E1533" w:rsidRPr="000E1533" w:rsidRDefault="000E1533" w:rsidP="000E15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533">
              <w:rPr>
                <w:rFonts w:ascii="Times New Roman" w:hAnsi="Times New Roman" w:cs="Times New Roman"/>
                <w:sz w:val="24"/>
                <w:szCs w:val="24"/>
              </w:rPr>
              <w:t>- Develop habits of independent vocabulary learning.</w:t>
            </w:r>
          </w:p>
        </w:tc>
        <w:tc>
          <w:tcPr>
            <w:tcW w:w="0" w:type="auto"/>
            <w:hideMark/>
          </w:tcPr>
          <w:p w14:paraId="10D3C457" w14:textId="77777777" w:rsidR="000E1533" w:rsidRPr="000E1533" w:rsidRDefault="000E1533" w:rsidP="000E15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533">
              <w:rPr>
                <w:rFonts w:ascii="Times New Roman" w:hAnsi="Times New Roman" w:cs="Times New Roman"/>
                <w:sz w:val="24"/>
                <w:szCs w:val="24"/>
              </w:rPr>
              <w:t>- Keep a journal of 10–15 new words per unit.</w:t>
            </w:r>
          </w:p>
          <w:p w14:paraId="401BE49C" w14:textId="77777777" w:rsidR="000E1533" w:rsidRPr="000E1533" w:rsidRDefault="000E1533" w:rsidP="000E15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533">
              <w:rPr>
                <w:rFonts w:ascii="Times New Roman" w:hAnsi="Times New Roman" w:cs="Times New Roman"/>
                <w:sz w:val="24"/>
                <w:szCs w:val="24"/>
              </w:rPr>
              <w:t>- Write example sentences for each word.</w:t>
            </w:r>
          </w:p>
          <w:p w14:paraId="635B8F86" w14:textId="77777777" w:rsidR="000E1533" w:rsidRPr="000E1533" w:rsidRDefault="000E1533" w:rsidP="000E15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533">
              <w:rPr>
                <w:rFonts w:ascii="Times New Roman" w:hAnsi="Times New Roman" w:cs="Times New Roman"/>
                <w:sz w:val="24"/>
                <w:szCs w:val="24"/>
              </w:rPr>
              <w:t>- Record yourself reading aloud and check clarity.</w:t>
            </w:r>
          </w:p>
          <w:p w14:paraId="2839521F" w14:textId="091E1D6D" w:rsidR="000E1533" w:rsidRPr="000E1533" w:rsidRDefault="000E1533" w:rsidP="000E15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533">
              <w:rPr>
                <w:rFonts w:ascii="Times New Roman" w:hAnsi="Times New Roman" w:cs="Times New Roman"/>
                <w:sz w:val="24"/>
                <w:szCs w:val="24"/>
              </w:rPr>
              <w:t>- Use online dictionaries for pronunciation models.</w:t>
            </w:r>
          </w:p>
        </w:tc>
      </w:tr>
      <w:tr w:rsidR="000E1533" w:rsidRPr="000E1533" w14:paraId="16C0D7F5" w14:textId="77777777" w:rsidTr="000E15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A78A2A9" w14:textId="77777777" w:rsidR="000E1533" w:rsidRPr="000E1533" w:rsidRDefault="000E1533" w:rsidP="000E1533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E153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ISW 2</w:t>
            </w:r>
          </w:p>
        </w:tc>
        <w:tc>
          <w:tcPr>
            <w:tcW w:w="0" w:type="auto"/>
            <w:hideMark/>
          </w:tcPr>
          <w:p w14:paraId="2104E0DF" w14:textId="77777777" w:rsidR="000E1533" w:rsidRPr="000E1533" w:rsidRDefault="000E1533" w:rsidP="000E15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533">
              <w:rPr>
                <w:rFonts w:ascii="Times New Roman" w:hAnsi="Times New Roman" w:cs="Times New Roman"/>
                <w:sz w:val="24"/>
                <w:szCs w:val="24"/>
              </w:rPr>
              <w:t>Research &amp; Comparison (education, culture, relationships)</w:t>
            </w:r>
          </w:p>
        </w:tc>
        <w:tc>
          <w:tcPr>
            <w:tcW w:w="0" w:type="auto"/>
            <w:hideMark/>
          </w:tcPr>
          <w:p w14:paraId="29653483" w14:textId="77777777" w:rsidR="000E1533" w:rsidRPr="000E1533" w:rsidRDefault="000E1533" w:rsidP="000E15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533">
              <w:rPr>
                <w:rFonts w:ascii="Times New Roman" w:hAnsi="Times New Roman" w:cs="Times New Roman"/>
                <w:sz w:val="24"/>
                <w:szCs w:val="24"/>
              </w:rPr>
              <w:t>- Develop research and analytical skills.</w:t>
            </w:r>
          </w:p>
          <w:p w14:paraId="485F9AAA" w14:textId="77777777" w:rsidR="000E1533" w:rsidRPr="000E1533" w:rsidRDefault="000E1533" w:rsidP="000E15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533">
              <w:rPr>
                <w:rFonts w:ascii="Times New Roman" w:hAnsi="Times New Roman" w:cs="Times New Roman"/>
                <w:sz w:val="24"/>
                <w:szCs w:val="24"/>
              </w:rPr>
              <w:t>- Learn to compare and contrast different perspectives.</w:t>
            </w:r>
          </w:p>
          <w:p w14:paraId="53339CAF" w14:textId="2A9C4714" w:rsidR="000E1533" w:rsidRPr="000E1533" w:rsidRDefault="000E1533" w:rsidP="000E15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533">
              <w:rPr>
                <w:rFonts w:ascii="Times New Roman" w:hAnsi="Times New Roman" w:cs="Times New Roman"/>
                <w:sz w:val="24"/>
                <w:szCs w:val="24"/>
              </w:rPr>
              <w:t>- Practice summarizing information.</w:t>
            </w:r>
          </w:p>
        </w:tc>
        <w:tc>
          <w:tcPr>
            <w:tcW w:w="0" w:type="auto"/>
            <w:hideMark/>
          </w:tcPr>
          <w:p w14:paraId="759136D9" w14:textId="77777777" w:rsidR="000E1533" w:rsidRPr="000E1533" w:rsidRDefault="000E1533" w:rsidP="000E15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533">
              <w:rPr>
                <w:rFonts w:ascii="Times New Roman" w:hAnsi="Times New Roman" w:cs="Times New Roman"/>
                <w:sz w:val="24"/>
                <w:szCs w:val="24"/>
              </w:rPr>
              <w:t>- Select a specific area for comparison (e.g., family traditions, education styles).</w:t>
            </w:r>
          </w:p>
          <w:p w14:paraId="07262567" w14:textId="77777777" w:rsidR="000E1533" w:rsidRPr="000E1533" w:rsidRDefault="000E1533" w:rsidP="000E15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533">
              <w:rPr>
                <w:rFonts w:ascii="Times New Roman" w:hAnsi="Times New Roman" w:cs="Times New Roman"/>
                <w:sz w:val="24"/>
                <w:szCs w:val="24"/>
              </w:rPr>
              <w:t>- Use reliable online or library sources.</w:t>
            </w:r>
          </w:p>
          <w:p w14:paraId="7E0EBEF6" w14:textId="5EF20E94" w:rsidR="000E1533" w:rsidRPr="000E1533" w:rsidRDefault="000E1533" w:rsidP="000E15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533">
              <w:rPr>
                <w:rFonts w:ascii="Times New Roman" w:hAnsi="Times New Roman" w:cs="Times New Roman"/>
                <w:sz w:val="24"/>
                <w:szCs w:val="24"/>
              </w:rPr>
              <w:t>- Present findings in a short written or visual format (table, chart, notes).</w:t>
            </w:r>
          </w:p>
        </w:tc>
      </w:tr>
      <w:tr w:rsidR="000E1533" w:rsidRPr="000E1533" w14:paraId="5AEF0C52" w14:textId="77777777" w:rsidTr="000E1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F299DC1" w14:textId="77777777" w:rsidR="000E1533" w:rsidRPr="000E1533" w:rsidRDefault="000E1533" w:rsidP="000E1533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E153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ISW 2</w:t>
            </w:r>
          </w:p>
        </w:tc>
        <w:tc>
          <w:tcPr>
            <w:tcW w:w="0" w:type="auto"/>
            <w:hideMark/>
          </w:tcPr>
          <w:p w14:paraId="7A95E773" w14:textId="77777777" w:rsidR="000E1533" w:rsidRPr="000E1533" w:rsidRDefault="000E1533" w:rsidP="000E15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533">
              <w:rPr>
                <w:rFonts w:ascii="Times New Roman" w:hAnsi="Times New Roman" w:cs="Times New Roman"/>
                <w:sz w:val="24"/>
                <w:szCs w:val="24"/>
              </w:rPr>
              <w:t>Reflection (150 words on progress)</w:t>
            </w:r>
          </w:p>
        </w:tc>
        <w:tc>
          <w:tcPr>
            <w:tcW w:w="0" w:type="auto"/>
            <w:hideMark/>
          </w:tcPr>
          <w:p w14:paraId="00DD3F35" w14:textId="77777777" w:rsidR="000E1533" w:rsidRPr="000E1533" w:rsidRDefault="000E1533" w:rsidP="000E15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533">
              <w:rPr>
                <w:rFonts w:ascii="Times New Roman" w:hAnsi="Times New Roman" w:cs="Times New Roman"/>
                <w:sz w:val="24"/>
                <w:szCs w:val="24"/>
              </w:rPr>
              <w:t>- Develop self-awareness about language learning.</w:t>
            </w:r>
          </w:p>
          <w:p w14:paraId="0693559F" w14:textId="77777777" w:rsidR="000E1533" w:rsidRPr="000E1533" w:rsidRDefault="000E1533" w:rsidP="000E15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533">
              <w:rPr>
                <w:rFonts w:ascii="Times New Roman" w:hAnsi="Times New Roman" w:cs="Times New Roman"/>
                <w:sz w:val="24"/>
                <w:szCs w:val="24"/>
              </w:rPr>
              <w:t>- Identify strengths and areas for improvement.</w:t>
            </w:r>
          </w:p>
          <w:p w14:paraId="63DD2E2C" w14:textId="42CE7CB7" w:rsidR="000E1533" w:rsidRPr="000E1533" w:rsidRDefault="000E1533" w:rsidP="000E15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533">
              <w:rPr>
                <w:rFonts w:ascii="Times New Roman" w:hAnsi="Times New Roman" w:cs="Times New Roman"/>
                <w:sz w:val="24"/>
                <w:szCs w:val="24"/>
              </w:rPr>
              <w:t>- Encourage independent goal setting.</w:t>
            </w:r>
          </w:p>
        </w:tc>
        <w:tc>
          <w:tcPr>
            <w:tcW w:w="0" w:type="auto"/>
            <w:hideMark/>
          </w:tcPr>
          <w:p w14:paraId="3E46B8A9" w14:textId="77777777" w:rsidR="000E1533" w:rsidRPr="000E1533" w:rsidRDefault="000E1533" w:rsidP="000E15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533">
              <w:rPr>
                <w:rFonts w:ascii="Times New Roman" w:hAnsi="Times New Roman" w:cs="Times New Roman"/>
                <w:sz w:val="24"/>
                <w:szCs w:val="24"/>
              </w:rPr>
              <w:t>- Be honest and specific about challenges and successes.</w:t>
            </w:r>
          </w:p>
          <w:p w14:paraId="51A39A42" w14:textId="77777777" w:rsidR="000E1533" w:rsidRPr="000E1533" w:rsidRDefault="000E1533" w:rsidP="000E15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533">
              <w:rPr>
                <w:rFonts w:ascii="Times New Roman" w:hAnsi="Times New Roman" w:cs="Times New Roman"/>
                <w:sz w:val="24"/>
                <w:szCs w:val="24"/>
              </w:rPr>
              <w:t>- Use examples from your learning experience.</w:t>
            </w:r>
            <w:r w:rsidRPr="000E1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0E1533">
              <w:rPr>
                <w:rFonts w:ascii="Times New Roman" w:hAnsi="Times New Roman" w:cs="Times New Roman"/>
                <w:sz w:val="24"/>
                <w:szCs w:val="24"/>
              </w:rPr>
              <w:t>- Set 1–2 goals for future improvement.</w:t>
            </w:r>
          </w:p>
          <w:p w14:paraId="37413084" w14:textId="043A74E8" w:rsidR="000E1533" w:rsidRPr="000E1533" w:rsidRDefault="000E1533" w:rsidP="000E15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533">
              <w:rPr>
                <w:rFonts w:ascii="Times New Roman" w:hAnsi="Times New Roman" w:cs="Times New Roman"/>
                <w:sz w:val="24"/>
                <w:szCs w:val="24"/>
              </w:rPr>
              <w:t>- Keep language simple but precise.</w:t>
            </w:r>
          </w:p>
        </w:tc>
      </w:tr>
    </w:tbl>
    <w:p w14:paraId="0ABFBE36" w14:textId="77777777" w:rsidR="000E1533" w:rsidRPr="000E1533" w:rsidRDefault="000E1533" w:rsidP="00A92C0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E1533" w:rsidRPr="000E1533" w:rsidSect="00A92C0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A7"/>
    <w:rsid w:val="000E1533"/>
    <w:rsid w:val="002E575B"/>
    <w:rsid w:val="003C711E"/>
    <w:rsid w:val="00744BF8"/>
    <w:rsid w:val="007B0CA7"/>
    <w:rsid w:val="008F1EBA"/>
    <w:rsid w:val="00A9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AC878"/>
  <w15:chartTrackingRefBased/>
  <w15:docId w15:val="{B8AE04CE-2D99-4A53-A179-4BA9F118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C08"/>
  </w:style>
  <w:style w:type="paragraph" w:styleId="1">
    <w:name w:val="heading 1"/>
    <w:basedOn w:val="a"/>
    <w:next w:val="a"/>
    <w:link w:val="10"/>
    <w:uiPriority w:val="9"/>
    <w:qFormat/>
    <w:rsid w:val="007B0C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C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C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C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C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C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C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C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C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B0C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B0C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B0CA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0CA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0CA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B0CA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B0CA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B0C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B0C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B0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C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B0C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B0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B0CA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B0CA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B0CA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B0C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B0CA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B0CA7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A92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4">
    <w:name w:val="Grid Table 4 Accent 4"/>
    <w:basedOn w:val="a1"/>
    <w:uiPriority w:val="49"/>
    <w:rsid w:val="000E1533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Balnur Nurlangazykyzy</dc:creator>
  <cp:keywords/>
  <dc:description/>
  <cp:lastModifiedBy>Нұрланғазықызы Балнұр</cp:lastModifiedBy>
  <cp:revision>2</cp:revision>
  <dcterms:created xsi:type="dcterms:W3CDTF">2025-08-29T16:55:00Z</dcterms:created>
  <dcterms:modified xsi:type="dcterms:W3CDTF">2025-08-29T16:55:00Z</dcterms:modified>
</cp:coreProperties>
</file>